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74" w:rsidRPr="000558B0" w:rsidRDefault="004B51D2" w:rsidP="001172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Районный Совет депутатов муниципального образования «</w:t>
      </w:r>
      <w:proofErr w:type="spellStart"/>
      <w:r w:rsidRPr="000558B0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hAnsi="Times New Roman" w:cs="Times New Roman"/>
          <w:sz w:val="26"/>
          <w:szCs w:val="28"/>
        </w:rPr>
        <w:t xml:space="preserve"> район»</w:t>
      </w:r>
    </w:p>
    <w:p w:rsidR="00117299" w:rsidRPr="000558B0" w:rsidRDefault="00117299" w:rsidP="001172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Проект</w:t>
      </w:r>
    </w:p>
    <w:p w:rsidR="00117299" w:rsidRPr="000558B0" w:rsidRDefault="00117299" w:rsidP="001172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ПОВЕСТКА</w:t>
      </w:r>
    </w:p>
    <w:p w:rsidR="00117299" w:rsidRPr="000558B0" w:rsidRDefault="00117299" w:rsidP="001172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очередной двадцать третьей сессии</w:t>
      </w:r>
    </w:p>
    <w:p w:rsidR="00117299" w:rsidRPr="000558B0" w:rsidRDefault="00997FDD" w:rsidP="001172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24 октября 2014 года</w:t>
      </w:r>
    </w:p>
    <w:p w:rsidR="00822242" w:rsidRPr="000558B0" w:rsidRDefault="00822242" w:rsidP="001172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</w:p>
    <w:p w:rsidR="00117299" w:rsidRPr="000558B0" w:rsidRDefault="00117299" w:rsidP="00CF688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0558B0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hAnsi="Times New Roman" w:cs="Times New Roman"/>
          <w:sz w:val="26"/>
          <w:szCs w:val="28"/>
        </w:rPr>
        <w:t xml:space="preserve"> район» от  5 декабря 2013 года № 170 «О бюджете муниципального образования «</w:t>
      </w:r>
      <w:proofErr w:type="spellStart"/>
      <w:r w:rsidRPr="000558B0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hAnsi="Times New Roman" w:cs="Times New Roman"/>
          <w:sz w:val="26"/>
          <w:szCs w:val="28"/>
        </w:rPr>
        <w:t xml:space="preserve"> район» на 2014 год и плановый период 2015 и 2016 годов»         </w:t>
      </w:r>
    </w:p>
    <w:p w:rsidR="00E72D5B" w:rsidRPr="000558B0" w:rsidRDefault="00E72D5B" w:rsidP="00CF688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О внесении изменений в Положение об Управлении финансов Администрации муниципального образования «</w:t>
      </w:r>
      <w:proofErr w:type="spellStart"/>
      <w:r w:rsidRPr="000558B0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hAnsi="Times New Roman" w:cs="Times New Roman"/>
          <w:sz w:val="26"/>
          <w:szCs w:val="28"/>
        </w:rPr>
        <w:t xml:space="preserve"> район»</w:t>
      </w:r>
    </w:p>
    <w:p w:rsidR="00CF6889" w:rsidRPr="000558B0" w:rsidRDefault="00CF6889" w:rsidP="00CF688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0558B0">
        <w:rPr>
          <w:rFonts w:ascii="Times New Roman" w:eastAsia="Times New Roman" w:hAnsi="Times New Roman" w:cs="Times New Roman"/>
          <w:sz w:val="26"/>
          <w:szCs w:val="28"/>
        </w:rPr>
        <w:t>О внесении изменений в Положение об Управлении образованием Администрации муниципального образования «</w:t>
      </w:r>
      <w:proofErr w:type="spellStart"/>
      <w:r w:rsidRPr="000558B0">
        <w:rPr>
          <w:rFonts w:ascii="Times New Roman" w:eastAsia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 район» утвержденное решением Районного Совета депутатов от 10 июля 2013 года №125 </w:t>
      </w:r>
    </w:p>
    <w:p w:rsidR="00CF6889" w:rsidRPr="000558B0" w:rsidRDefault="00CF6889" w:rsidP="00CF6889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>Об установлении  платы, взимаемой с родителей (законных представителей), за присмотр и уход за детьми, осваивающими общеобразовательные программы дошкольного образования в муниципальных учреждениях, осуществляющих образовательную деятельность на территории муниципального образования «</w:t>
      </w:r>
      <w:proofErr w:type="spellStart"/>
      <w:r w:rsidRPr="000558B0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hAnsi="Times New Roman" w:cs="Times New Roman"/>
          <w:sz w:val="26"/>
          <w:szCs w:val="28"/>
        </w:rPr>
        <w:t xml:space="preserve"> район» в 2015 году</w:t>
      </w:r>
    </w:p>
    <w:p w:rsidR="00B7455F" w:rsidRPr="00B7455F" w:rsidRDefault="00B7455F" w:rsidP="00B7455F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7455F">
        <w:rPr>
          <w:rFonts w:ascii="Times New Roman" w:hAnsi="Times New Roman" w:cs="Times New Roman"/>
          <w:sz w:val="26"/>
          <w:szCs w:val="26"/>
        </w:rPr>
        <w:t>О внесении изменений в Положение об отделе по делам гражданской обороны и чрезвычайных ситуаций  Администрации муниципального образования «</w:t>
      </w:r>
      <w:proofErr w:type="spellStart"/>
      <w:r w:rsidRPr="00B7455F">
        <w:rPr>
          <w:rFonts w:ascii="Times New Roman" w:hAnsi="Times New Roman" w:cs="Times New Roman"/>
          <w:sz w:val="26"/>
          <w:szCs w:val="26"/>
        </w:rPr>
        <w:t>Кезский</w:t>
      </w:r>
      <w:proofErr w:type="spellEnd"/>
      <w:r w:rsidRPr="00B7455F">
        <w:rPr>
          <w:rFonts w:ascii="Times New Roman" w:hAnsi="Times New Roman" w:cs="Times New Roman"/>
          <w:sz w:val="26"/>
          <w:szCs w:val="26"/>
        </w:rPr>
        <w:t xml:space="preserve"> район»</w:t>
      </w:r>
    </w:p>
    <w:p w:rsidR="00822242" w:rsidRPr="000558B0" w:rsidRDefault="00822242" w:rsidP="00B7455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hAnsi="Times New Roman" w:cs="Times New Roman"/>
          <w:sz w:val="26"/>
          <w:szCs w:val="28"/>
        </w:rPr>
        <w:t xml:space="preserve">  О согласовании проекта Соглашения о передаче сектору контрольно-счетной работы Районного Совета депутатов муниципального образования «</w:t>
      </w:r>
      <w:proofErr w:type="spellStart"/>
      <w:r w:rsidRPr="000558B0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hAnsi="Times New Roman" w:cs="Times New Roman"/>
          <w:sz w:val="26"/>
          <w:szCs w:val="28"/>
        </w:rPr>
        <w:t xml:space="preserve"> район» полномочий контрольно-счетного органа сельского Совета депутатов муниципальных образований по осуществлению внешнего муниципального финансового контроля.</w:t>
      </w:r>
    </w:p>
    <w:p w:rsidR="00822242" w:rsidRPr="000558B0" w:rsidRDefault="00822242" w:rsidP="00B7455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0558B0">
        <w:rPr>
          <w:rFonts w:ascii="Times New Roman" w:eastAsia="Times New Roman" w:hAnsi="Times New Roman" w:cs="Times New Roman"/>
          <w:sz w:val="26"/>
          <w:szCs w:val="28"/>
        </w:rPr>
        <w:t>О кандидатурах для занесения на Доску  почета</w:t>
      </w:r>
      <w:r w:rsidRPr="000558B0">
        <w:rPr>
          <w:rFonts w:ascii="Times New Roman" w:hAnsi="Times New Roman" w:cs="Times New Roman"/>
          <w:sz w:val="26"/>
          <w:szCs w:val="28"/>
        </w:rPr>
        <w:t xml:space="preserve"> </w:t>
      </w:r>
      <w:r w:rsidRPr="000558B0">
        <w:rPr>
          <w:rFonts w:ascii="Times New Roman" w:eastAsia="Times New Roman" w:hAnsi="Times New Roman" w:cs="Times New Roman"/>
          <w:sz w:val="26"/>
          <w:szCs w:val="28"/>
        </w:rPr>
        <w:t>муниципального образования «</w:t>
      </w:r>
      <w:proofErr w:type="spellStart"/>
      <w:r w:rsidRPr="000558B0">
        <w:rPr>
          <w:rFonts w:ascii="Times New Roman" w:eastAsia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 район»</w:t>
      </w:r>
    </w:p>
    <w:p w:rsidR="005C5CB7" w:rsidRPr="000558B0" w:rsidRDefault="005C5CB7" w:rsidP="0082224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8"/>
        </w:rPr>
      </w:pPr>
      <w:r w:rsidRPr="000558B0">
        <w:rPr>
          <w:rFonts w:ascii="Times New Roman" w:eastAsia="Times New Roman" w:hAnsi="Times New Roman" w:cs="Times New Roman"/>
          <w:sz w:val="26"/>
          <w:szCs w:val="28"/>
        </w:rPr>
        <w:t>О внесении изменений в решение от 20</w:t>
      </w:r>
      <w:r w:rsidR="00822242" w:rsidRPr="000558B0">
        <w:rPr>
          <w:rFonts w:ascii="Times New Roman" w:hAnsi="Times New Roman" w:cs="Times New Roman"/>
          <w:sz w:val="26"/>
          <w:szCs w:val="28"/>
        </w:rPr>
        <w:t xml:space="preserve"> мая </w:t>
      </w:r>
      <w:r w:rsidRPr="000558B0">
        <w:rPr>
          <w:rFonts w:ascii="Times New Roman" w:eastAsia="Times New Roman" w:hAnsi="Times New Roman" w:cs="Times New Roman"/>
          <w:sz w:val="26"/>
          <w:szCs w:val="28"/>
        </w:rPr>
        <w:t>2011</w:t>
      </w:r>
      <w:r w:rsidR="00822242" w:rsidRPr="000558B0">
        <w:rPr>
          <w:rFonts w:ascii="Times New Roman" w:hAnsi="Times New Roman" w:cs="Times New Roman"/>
          <w:sz w:val="26"/>
          <w:szCs w:val="28"/>
        </w:rPr>
        <w:t xml:space="preserve"> года </w:t>
      </w:r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 № 523 «Об утверждении Порядка регулирования отношений, возникающих при  размещении объектов наружной рекламы и информации на территории </w:t>
      </w:r>
      <w:r w:rsidR="00822242" w:rsidRPr="000558B0">
        <w:rPr>
          <w:rFonts w:ascii="Times New Roman" w:hAnsi="Times New Roman" w:cs="Times New Roman"/>
          <w:sz w:val="26"/>
          <w:szCs w:val="28"/>
        </w:rPr>
        <w:t xml:space="preserve"> </w:t>
      </w:r>
      <w:r w:rsidRPr="000558B0">
        <w:rPr>
          <w:rFonts w:ascii="Times New Roman" w:eastAsia="Times New Roman" w:hAnsi="Times New Roman" w:cs="Times New Roman"/>
          <w:sz w:val="26"/>
          <w:szCs w:val="28"/>
        </w:rPr>
        <w:t>муниципального образования  «</w:t>
      </w:r>
      <w:proofErr w:type="spellStart"/>
      <w:r w:rsidRPr="000558B0">
        <w:rPr>
          <w:rFonts w:ascii="Times New Roman" w:eastAsia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 район»</w:t>
      </w:r>
    </w:p>
    <w:p w:rsidR="00997FDD" w:rsidRPr="00997FDD" w:rsidRDefault="00997FDD" w:rsidP="00B7455F">
      <w:pPr>
        <w:pStyle w:val="a3"/>
        <w:numPr>
          <w:ilvl w:val="0"/>
          <w:numId w:val="1"/>
        </w:numPr>
        <w:tabs>
          <w:tab w:val="left" w:pos="851"/>
        </w:tabs>
        <w:ind w:left="-142" w:firstLine="709"/>
        <w:jc w:val="both"/>
        <w:rPr>
          <w:rFonts w:ascii="Times New Roman" w:hAnsi="Times New Roman" w:cs="Times New Roman"/>
          <w:sz w:val="26"/>
          <w:szCs w:val="28"/>
        </w:rPr>
      </w:pPr>
      <w:r w:rsidRPr="00997FDD">
        <w:rPr>
          <w:rFonts w:ascii="Times New Roman" w:hAnsi="Times New Roman" w:cs="Times New Roman"/>
          <w:sz w:val="26"/>
          <w:szCs w:val="28"/>
        </w:rPr>
        <w:t>Об отмене решения Районный Совет депутатов МО «</w:t>
      </w:r>
      <w:proofErr w:type="spellStart"/>
      <w:r w:rsidRPr="00997FDD">
        <w:rPr>
          <w:rFonts w:ascii="Times New Roman" w:hAnsi="Times New Roman" w:cs="Times New Roman"/>
          <w:sz w:val="26"/>
          <w:szCs w:val="28"/>
        </w:rPr>
        <w:t>Кезский</w:t>
      </w:r>
      <w:proofErr w:type="spellEnd"/>
      <w:r w:rsidRPr="00997FDD">
        <w:rPr>
          <w:rFonts w:ascii="Times New Roman" w:hAnsi="Times New Roman" w:cs="Times New Roman"/>
          <w:sz w:val="26"/>
          <w:szCs w:val="28"/>
        </w:rPr>
        <w:t xml:space="preserve"> район» от 05 апреля 2013 года №109 «Об утверждении Положения «О предоставлении субсидии на приобретение техники и оборудования»</w:t>
      </w:r>
    </w:p>
    <w:p w:rsidR="005C5CB7" w:rsidRPr="000558B0" w:rsidRDefault="00C926F1" w:rsidP="00B7455F">
      <w:pPr>
        <w:pStyle w:val="a3"/>
        <w:numPr>
          <w:ilvl w:val="0"/>
          <w:numId w:val="1"/>
        </w:numPr>
        <w:tabs>
          <w:tab w:val="left" w:pos="1134"/>
          <w:tab w:val="left" w:pos="8640"/>
        </w:tabs>
        <w:ind w:hanging="153"/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0558B0">
        <w:rPr>
          <w:rFonts w:ascii="Times New Roman" w:eastAsia="Times New Roman" w:hAnsi="Times New Roman" w:cs="Times New Roman"/>
          <w:sz w:val="26"/>
          <w:szCs w:val="28"/>
        </w:rPr>
        <w:t>Информационный час:</w:t>
      </w:r>
    </w:p>
    <w:p w:rsidR="00C926F1" w:rsidRPr="000558B0" w:rsidRDefault="00C926F1" w:rsidP="00C926F1">
      <w:pPr>
        <w:pStyle w:val="a3"/>
        <w:numPr>
          <w:ilvl w:val="1"/>
          <w:numId w:val="1"/>
        </w:numPr>
        <w:tabs>
          <w:tab w:val="left" w:pos="8640"/>
        </w:tabs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О совершенствовании кадрового обеспечения образовательных учреждений </w:t>
      </w:r>
      <w:proofErr w:type="spellStart"/>
      <w:r w:rsidRPr="000558B0">
        <w:rPr>
          <w:rFonts w:ascii="Times New Roman" w:eastAsia="Times New Roman" w:hAnsi="Times New Roman" w:cs="Times New Roman"/>
          <w:sz w:val="26"/>
          <w:szCs w:val="28"/>
        </w:rPr>
        <w:t>Кезкого</w:t>
      </w:r>
      <w:proofErr w:type="spellEnd"/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 района</w:t>
      </w:r>
    </w:p>
    <w:p w:rsidR="00C926F1" w:rsidRPr="000558B0" w:rsidRDefault="009C3074" w:rsidP="00C926F1">
      <w:pPr>
        <w:pStyle w:val="a3"/>
        <w:numPr>
          <w:ilvl w:val="1"/>
          <w:numId w:val="1"/>
        </w:numPr>
        <w:tabs>
          <w:tab w:val="left" w:pos="8640"/>
        </w:tabs>
        <w:jc w:val="both"/>
        <w:rPr>
          <w:rFonts w:ascii="Times New Roman" w:eastAsia="Times New Roman" w:hAnsi="Times New Roman" w:cs="Times New Roman"/>
          <w:sz w:val="26"/>
          <w:szCs w:val="28"/>
        </w:rPr>
      </w:pPr>
      <w:r w:rsidRPr="000558B0">
        <w:rPr>
          <w:rFonts w:ascii="Times New Roman" w:eastAsia="Times New Roman" w:hAnsi="Times New Roman" w:cs="Times New Roman"/>
          <w:sz w:val="26"/>
          <w:szCs w:val="28"/>
        </w:rPr>
        <w:t>Об эффективности реализации муниципальных программ, направленных на повышение эффективности развития сельскохозяйственного производства, оборота земель сельскохозяйственного назначения  в МО «</w:t>
      </w:r>
      <w:proofErr w:type="spellStart"/>
      <w:r w:rsidRPr="000558B0">
        <w:rPr>
          <w:rFonts w:ascii="Times New Roman" w:eastAsia="Times New Roman" w:hAnsi="Times New Roman" w:cs="Times New Roman"/>
          <w:sz w:val="26"/>
          <w:szCs w:val="28"/>
        </w:rPr>
        <w:t>Кезский</w:t>
      </w:r>
      <w:proofErr w:type="spellEnd"/>
      <w:r w:rsidRPr="000558B0">
        <w:rPr>
          <w:rFonts w:ascii="Times New Roman" w:eastAsia="Times New Roman" w:hAnsi="Times New Roman" w:cs="Times New Roman"/>
          <w:sz w:val="26"/>
          <w:szCs w:val="28"/>
        </w:rPr>
        <w:t xml:space="preserve"> район», действующих в 2012-2013 году и реализуемых в 2014 году.</w:t>
      </w:r>
    </w:p>
    <w:p w:rsidR="005C5CB7" w:rsidRPr="000558B0" w:rsidRDefault="005C5CB7" w:rsidP="005C5CB7">
      <w:pPr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8"/>
        </w:rPr>
      </w:pPr>
    </w:p>
    <w:p w:rsidR="004B51D2" w:rsidRPr="000558B0" w:rsidRDefault="004B51D2" w:rsidP="005C5CB7">
      <w:pPr>
        <w:jc w:val="both"/>
        <w:rPr>
          <w:rFonts w:ascii="Times New Roman" w:hAnsi="Times New Roman" w:cs="Times New Roman"/>
          <w:sz w:val="26"/>
          <w:szCs w:val="28"/>
        </w:rPr>
      </w:pPr>
    </w:p>
    <w:sectPr w:rsidR="004B51D2" w:rsidRPr="000558B0" w:rsidSect="000558B0">
      <w:pgSz w:w="11906" w:h="16838"/>
      <w:pgMar w:top="340" w:right="340" w:bottom="39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C713C"/>
    <w:multiLevelType w:val="multilevel"/>
    <w:tmpl w:val="25488A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4B51D2"/>
    <w:rsid w:val="000558B0"/>
    <w:rsid w:val="00117299"/>
    <w:rsid w:val="004B51D2"/>
    <w:rsid w:val="00536474"/>
    <w:rsid w:val="005C5CB7"/>
    <w:rsid w:val="00822242"/>
    <w:rsid w:val="00997FDD"/>
    <w:rsid w:val="009C3074"/>
    <w:rsid w:val="00B7455F"/>
    <w:rsid w:val="00C926F1"/>
    <w:rsid w:val="00CF6889"/>
    <w:rsid w:val="00E72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299"/>
    <w:pPr>
      <w:ind w:left="720"/>
      <w:contextualSpacing/>
    </w:pPr>
  </w:style>
  <w:style w:type="paragraph" w:customStyle="1" w:styleId="a4">
    <w:name w:val="Стиль"/>
    <w:basedOn w:val="a"/>
    <w:rsid w:val="00CF68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348</Words>
  <Characters>1990</Characters>
  <Application>Microsoft Office Word</Application>
  <DocSecurity>0</DocSecurity>
  <Lines>16</Lines>
  <Paragraphs>4</Paragraphs>
  <ScaleCrop>false</ScaleCrop>
  <Company>admin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2014-10-13T04:40:00Z</dcterms:created>
  <dcterms:modified xsi:type="dcterms:W3CDTF">2014-10-13T09:00:00Z</dcterms:modified>
</cp:coreProperties>
</file>